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5043F853" w14:textId="77777777" w:rsidR="00EB739A" w:rsidRDefault="00EB739A" w:rsidP="00EB739A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object w:dxaOrig="810" w:dyaOrig="1095" w14:anchorId="1705B02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6" o:title=""/>
          </v:shape>
          <o:OLEObject Type="Embed" ProgID="Word.Picture.8" ShapeID="_x0000_i1027" DrawAspect="Content" ObjectID="_1715523428" r:id="rId7"/>
        </w:object>
      </w:r>
    </w:p>
    <w:p w14:paraId="5A9A636A" w14:textId="77777777" w:rsidR="00EB739A" w:rsidRDefault="00EB739A" w:rsidP="00EB739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FE4BC7C" w14:textId="77777777" w:rsidR="00EB739A" w:rsidRDefault="00EB739A" w:rsidP="00EB739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351FDF3A" w14:textId="77777777" w:rsidR="00EB739A" w:rsidRDefault="00EB739A" w:rsidP="00EB739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22C3896A" w14:textId="77777777" w:rsidR="00EB739A" w:rsidRDefault="00EB739A" w:rsidP="00EB739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27B7D13" w14:textId="77777777" w:rsidR="00EB739A" w:rsidRDefault="00EB739A" w:rsidP="00EB739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167A2C61" w14:textId="77777777" w:rsidR="00EB739A" w:rsidRDefault="00EB739A" w:rsidP="00EB739A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391AA25" w14:textId="524A29DC" w:rsidR="001250D9" w:rsidRPr="00EB739A" w:rsidRDefault="00EB739A" w:rsidP="00EB739A">
      <w:pPr>
        <w:ind w:right="-397"/>
        <w:jc w:val="center"/>
        <w:rPr>
          <w:rFonts w:ascii="Times New Roman" w:hAnsi="Times New Roman"/>
          <w:b/>
          <w:sz w:val="28"/>
          <w:szCs w:val="28"/>
        </w:rPr>
      </w:pPr>
      <w:r w:rsidRPr="006D29D1">
        <w:rPr>
          <w:rFonts w:ascii="Times New Roman" w:hAnsi="Times New Roman"/>
          <w:sz w:val="28"/>
          <w:szCs w:val="28"/>
        </w:rPr>
        <w:t>26.05.2022 року                                                                      № 20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D29D1">
        <w:rPr>
          <w:rFonts w:ascii="Times New Roman" w:hAnsi="Times New Roman"/>
          <w:sz w:val="28"/>
          <w:szCs w:val="28"/>
        </w:rPr>
        <w:t>-</w:t>
      </w:r>
      <w:r w:rsidRPr="006D29D1">
        <w:rPr>
          <w:rFonts w:ascii="Times New Roman" w:hAnsi="Times New Roman"/>
          <w:sz w:val="28"/>
          <w:szCs w:val="28"/>
          <w:lang w:val="en-US"/>
        </w:rPr>
        <w:t>VIII</w:t>
      </w:r>
      <w:bookmarkEnd w:id="0"/>
    </w:p>
    <w:p w14:paraId="3BE6C1EB" w14:textId="77777777" w:rsidR="00EB739A" w:rsidRDefault="00657BC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57BC8">
        <w:rPr>
          <w:rFonts w:ascii="Times New Roman" w:hAnsi="Times New Roman"/>
          <w:sz w:val="28"/>
          <w:szCs w:val="28"/>
          <w:lang w:val="uk-UA"/>
        </w:rPr>
        <w:t>Про</w:t>
      </w:r>
      <w:r w:rsidR="00C435A8">
        <w:rPr>
          <w:rFonts w:ascii="Times New Roman" w:hAnsi="Times New Roman"/>
          <w:sz w:val="28"/>
          <w:szCs w:val="28"/>
          <w:lang w:val="uk-UA"/>
        </w:rPr>
        <w:t xml:space="preserve"> намір передачі</w:t>
      </w:r>
      <w:r w:rsidR="0002111F">
        <w:rPr>
          <w:rFonts w:ascii="Times New Roman" w:hAnsi="Times New Roman"/>
          <w:sz w:val="28"/>
          <w:szCs w:val="28"/>
          <w:lang w:val="uk-UA"/>
        </w:rPr>
        <w:t xml:space="preserve"> в оренду </w:t>
      </w:r>
      <w:r w:rsidR="00802B3C">
        <w:rPr>
          <w:rFonts w:ascii="Times New Roman" w:hAnsi="Times New Roman"/>
          <w:sz w:val="28"/>
          <w:szCs w:val="28"/>
          <w:lang w:val="uk-UA"/>
        </w:rPr>
        <w:t xml:space="preserve">об’єкта </w:t>
      </w:r>
    </w:p>
    <w:p w14:paraId="086FA75D" w14:textId="77777777" w:rsidR="00EB739A" w:rsidRDefault="00802B3C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нерухомого майна комунальної власності</w:t>
      </w:r>
    </w:p>
    <w:p w14:paraId="2E99AD21" w14:textId="77777777" w:rsidR="00EB739A" w:rsidRDefault="00F3519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="00802B3C">
        <w:rPr>
          <w:rFonts w:ascii="Times New Roman" w:hAnsi="Times New Roman"/>
          <w:sz w:val="28"/>
          <w:szCs w:val="28"/>
          <w:lang w:val="uk-UA"/>
        </w:rPr>
        <w:t xml:space="preserve">частини нежитлової будівлі (пологового </w:t>
      </w:r>
    </w:p>
    <w:p w14:paraId="2FDA10B6" w14:textId="77777777" w:rsidR="00EB739A" w:rsidRDefault="00802B3C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будинку)</w:t>
      </w:r>
      <w:r w:rsidR="00F35198">
        <w:rPr>
          <w:rFonts w:ascii="Times New Roman" w:hAnsi="Times New Roman"/>
          <w:sz w:val="28"/>
          <w:szCs w:val="28"/>
          <w:lang w:val="uk-UA"/>
        </w:rPr>
        <w:t>)</w:t>
      </w:r>
      <w:r w:rsidR="00C50F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7BC8" w:rsidRPr="00657BC8">
        <w:rPr>
          <w:rFonts w:ascii="Times New Roman" w:hAnsi="Times New Roman"/>
          <w:sz w:val="28"/>
          <w:szCs w:val="28"/>
          <w:lang w:val="uk-UA"/>
        </w:rPr>
        <w:t>шляхом проведення аукціону</w:t>
      </w:r>
    </w:p>
    <w:p w14:paraId="76392089" w14:textId="7C934803" w:rsidR="00657BC8" w:rsidRPr="00657BC8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="00657BC8" w:rsidRPr="00657BC8">
        <w:rPr>
          <w:rFonts w:ascii="Times New Roman" w:hAnsi="Times New Roman"/>
          <w:sz w:val="28"/>
          <w:szCs w:val="28"/>
          <w:lang w:val="uk-UA"/>
        </w:rPr>
        <w:t xml:space="preserve">а включення </w:t>
      </w:r>
      <w:r w:rsidR="00F35198">
        <w:rPr>
          <w:rFonts w:ascii="Times New Roman" w:hAnsi="Times New Roman"/>
          <w:sz w:val="28"/>
          <w:szCs w:val="28"/>
          <w:lang w:val="uk-UA"/>
        </w:rPr>
        <w:t>його</w:t>
      </w:r>
      <w:r w:rsidR="00657BC8" w:rsidRPr="00657BC8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EB739A">
        <w:rPr>
          <w:rFonts w:ascii="Times New Roman" w:hAnsi="Times New Roman"/>
          <w:sz w:val="28"/>
          <w:szCs w:val="28"/>
          <w:lang w:val="uk-UA"/>
        </w:rPr>
        <w:t>П</w:t>
      </w:r>
      <w:r w:rsidR="00657BC8" w:rsidRPr="00657BC8">
        <w:rPr>
          <w:rFonts w:ascii="Times New Roman" w:hAnsi="Times New Roman"/>
          <w:sz w:val="28"/>
          <w:szCs w:val="28"/>
          <w:lang w:val="uk-UA"/>
        </w:rPr>
        <w:t xml:space="preserve">ереліку </w:t>
      </w:r>
      <w:r w:rsidR="00EB739A">
        <w:rPr>
          <w:rFonts w:ascii="Times New Roman" w:hAnsi="Times New Roman"/>
          <w:sz w:val="28"/>
          <w:szCs w:val="28"/>
          <w:lang w:val="uk-UA"/>
        </w:rPr>
        <w:t>п</w:t>
      </w:r>
      <w:r w:rsidR="00657BC8" w:rsidRPr="00657BC8">
        <w:rPr>
          <w:rFonts w:ascii="Times New Roman" w:hAnsi="Times New Roman"/>
          <w:sz w:val="28"/>
          <w:szCs w:val="28"/>
          <w:lang w:val="uk-UA"/>
        </w:rPr>
        <w:t>ершого типу</w:t>
      </w:r>
    </w:p>
    <w:p w14:paraId="08A21279" w14:textId="77777777" w:rsidR="00657BC8" w:rsidRPr="00657BC8" w:rsidRDefault="00657BC8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37F0DC1" w14:textId="29C8BCF4" w:rsidR="002705F4" w:rsidRDefault="00675DC0" w:rsidP="00EB73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657BC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B739A">
        <w:rPr>
          <w:rFonts w:ascii="Times New Roman" w:hAnsi="Times New Roman"/>
          <w:sz w:val="28"/>
          <w:szCs w:val="28"/>
          <w:lang w:val="uk-UA"/>
        </w:rPr>
        <w:t>К</w:t>
      </w:r>
      <w:r w:rsidR="00EB739A" w:rsidRPr="00E33461">
        <w:rPr>
          <w:rFonts w:ascii="Times New Roman" w:hAnsi="Times New Roman"/>
          <w:sz w:val="28"/>
          <w:szCs w:val="28"/>
          <w:lang w:val="uk-UA"/>
        </w:rPr>
        <w:t>еруючись статтями 2</w:t>
      </w:r>
      <w:r w:rsidR="00EB739A">
        <w:rPr>
          <w:rFonts w:ascii="Times New Roman" w:hAnsi="Times New Roman"/>
          <w:sz w:val="28"/>
          <w:szCs w:val="28"/>
          <w:lang w:val="uk-UA"/>
        </w:rPr>
        <w:t>6</w:t>
      </w:r>
      <w:r w:rsidR="00EB739A" w:rsidRPr="00E33461">
        <w:rPr>
          <w:rFonts w:ascii="Times New Roman" w:hAnsi="Times New Roman"/>
          <w:sz w:val="28"/>
          <w:szCs w:val="28"/>
          <w:lang w:val="uk-UA"/>
        </w:rPr>
        <w:t xml:space="preserve"> та 60 Закону України «Про місцеве самоврядування в Україні»</w:t>
      </w:r>
      <w:r w:rsidR="00EB739A">
        <w:rPr>
          <w:rFonts w:ascii="Times New Roman" w:hAnsi="Times New Roman"/>
          <w:sz w:val="28"/>
          <w:szCs w:val="28"/>
          <w:lang w:val="uk-UA"/>
        </w:rPr>
        <w:t>,</w:t>
      </w:r>
      <w:r w:rsidR="00EB739A" w:rsidRPr="00E33461">
        <w:rPr>
          <w:rFonts w:ascii="Times New Roman" w:hAnsi="Times New Roman"/>
          <w:sz w:val="28"/>
          <w:szCs w:val="28"/>
          <w:lang w:val="uk-UA"/>
        </w:rPr>
        <w:t xml:space="preserve"> статт</w:t>
      </w:r>
      <w:r w:rsidR="00EB739A">
        <w:rPr>
          <w:rFonts w:ascii="Times New Roman" w:hAnsi="Times New Roman"/>
          <w:sz w:val="28"/>
          <w:szCs w:val="28"/>
          <w:lang w:val="uk-UA"/>
        </w:rPr>
        <w:t>ею</w:t>
      </w:r>
      <w:r w:rsidR="00EB739A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739A">
        <w:rPr>
          <w:rFonts w:ascii="Times New Roman" w:hAnsi="Times New Roman"/>
          <w:sz w:val="28"/>
          <w:szCs w:val="28"/>
          <w:lang w:val="uk-UA"/>
        </w:rPr>
        <w:t xml:space="preserve"> 6 </w:t>
      </w:r>
      <w:r w:rsidR="00EB739A" w:rsidRPr="00E33461">
        <w:rPr>
          <w:rFonts w:ascii="Times New Roman" w:hAnsi="Times New Roman"/>
          <w:sz w:val="28"/>
          <w:szCs w:val="28"/>
          <w:lang w:val="uk-UA"/>
        </w:rPr>
        <w:t>Закону України «Про оренду державного та комунального майна»</w:t>
      </w:r>
      <w:r w:rsidR="00EB739A">
        <w:rPr>
          <w:rFonts w:ascii="Times New Roman" w:hAnsi="Times New Roman"/>
          <w:sz w:val="28"/>
          <w:szCs w:val="28"/>
          <w:lang w:val="uk-UA"/>
        </w:rPr>
        <w:t>,</w:t>
      </w:r>
      <w:r w:rsidR="00EB739A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739A">
        <w:rPr>
          <w:rFonts w:ascii="Times New Roman" w:hAnsi="Times New Roman"/>
          <w:sz w:val="28"/>
          <w:szCs w:val="28"/>
          <w:lang w:val="uk-UA"/>
        </w:rPr>
        <w:t>Порядк</w:t>
      </w:r>
      <w:r w:rsidR="00EB739A">
        <w:rPr>
          <w:rFonts w:ascii="Times New Roman" w:hAnsi="Times New Roman"/>
          <w:sz w:val="28"/>
          <w:szCs w:val="28"/>
          <w:lang w:val="uk-UA"/>
        </w:rPr>
        <w:t>ом</w:t>
      </w:r>
      <w:r w:rsidR="00EB739A">
        <w:rPr>
          <w:rFonts w:ascii="Times New Roman" w:hAnsi="Times New Roman"/>
          <w:sz w:val="28"/>
          <w:szCs w:val="28"/>
          <w:lang w:val="uk-UA"/>
        </w:rPr>
        <w:t xml:space="preserve"> передачі в оренду державного та комунального майна, затвердженого постановою Кабінету Міністрів України від 03.06.2003 року № 483</w:t>
      </w:r>
      <w:r w:rsidR="00EB739A">
        <w:rPr>
          <w:rFonts w:ascii="Times New Roman" w:hAnsi="Times New Roman"/>
          <w:sz w:val="28"/>
          <w:szCs w:val="28"/>
          <w:lang w:val="uk-UA"/>
        </w:rPr>
        <w:t>,</w:t>
      </w:r>
      <w:r w:rsidR="00EB739A" w:rsidRPr="00E3346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B739A">
        <w:rPr>
          <w:rFonts w:ascii="Times New Roman" w:hAnsi="Times New Roman"/>
          <w:sz w:val="28"/>
          <w:szCs w:val="28"/>
          <w:lang w:val="uk-UA"/>
        </w:rPr>
        <w:t>з</w:t>
      </w:r>
      <w:r w:rsidRPr="00E33461">
        <w:rPr>
          <w:rFonts w:ascii="Times New Roman" w:hAnsi="Times New Roman"/>
          <w:sz w:val="28"/>
          <w:szCs w:val="28"/>
          <w:lang w:val="uk-UA"/>
        </w:rPr>
        <w:t xml:space="preserve"> метою  ефективно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E33461">
        <w:rPr>
          <w:rFonts w:ascii="Times New Roman" w:hAnsi="Times New Roman"/>
          <w:sz w:val="28"/>
          <w:szCs w:val="28"/>
          <w:lang w:val="uk-UA"/>
        </w:rPr>
        <w:t xml:space="preserve"> використання об’єктів нерухомого майна комунальної власності Савранської селищної ради, 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селищна рада</w:t>
      </w:r>
    </w:p>
    <w:p w14:paraId="1505B6EF" w14:textId="77777777" w:rsidR="00EB739A" w:rsidRDefault="00EB739A" w:rsidP="00EB73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C3FA146" w14:textId="0F6120D1" w:rsidR="00657BC8" w:rsidRDefault="00EB739A" w:rsidP="00EB73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14:paraId="1C349F1C" w14:textId="77777777" w:rsidR="00EB739A" w:rsidRDefault="00EB739A" w:rsidP="00EB73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01AAD15" w14:textId="77777777" w:rsidR="00657BC8" w:rsidRDefault="00BE69BB" w:rsidP="00EB739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 xml:space="preserve">1 . </w:t>
      </w:r>
      <w:r w:rsidR="00C435A8">
        <w:rPr>
          <w:rFonts w:ascii="Times New Roman" w:hAnsi="Times New Roman"/>
          <w:sz w:val="28"/>
          <w:szCs w:val="28"/>
          <w:lang w:val="uk-UA"/>
        </w:rPr>
        <w:t>Передати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 xml:space="preserve"> в оренд</w:t>
      </w:r>
      <w:r w:rsidR="007F6E19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675DC0">
        <w:rPr>
          <w:rFonts w:ascii="Times New Roman" w:hAnsi="Times New Roman"/>
          <w:sz w:val="28"/>
          <w:szCs w:val="28"/>
          <w:lang w:val="uk-UA"/>
        </w:rPr>
        <w:t>шляхом проведен</w:t>
      </w:r>
      <w:r w:rsidR="007F6E19">
        <w:rPr>
          <w:rFonts w:ascii="Times New Roman" w:hAnsi="Times New Roman"/>
          <w:sz w:val="28"/>
          <w:szCs w:val="28"/>
          <w:lang w:val="uk-UA"/>
        </w:rPr>
        <w:t>ня аукціону об’єкт нерухомого майна, що належи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ть до комунальної вла</w:t>
      </w:r>
      <w:r w:rsidR="00A3574B">
        <w:rPr>
          <w:rFonts w:ascii="Times New Roman" w:hAnsi="Times New Roman"/>
          <w:sz w:val="28"/>
          <w:szCs w:val="28"/>
          <w:lang w:val="uk-UA"/>
        </w:rPr>
        <w:t xml:space="preserve">сності Савранської територіальної громади 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:</w:t>
      </w:r>
    </w:p>
    <w:p w14:paraId="2A6ED061" w14:textId="077590FE" w:rsidR="00F37034" w:rsidRPr="00CE376D" w:rsidRDefault="00F37034" w:rsidP="00EB739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Segoe UI" w:hAnsi="Segoe UI" w:cs="Segoe UI"/>
          <w:color w:val="212529"/>
          <w:shd w:val="clear" w:color="auto" w:fill="FFFFFF"/>
        </w:rPr>
        <w:t> </w:t>
      </w:r>
      <w:r w:rsidR="005F2C97" w:rsidRPr="005F2C97">
        <w:rPr>
          <w:rFonts w:ascii="Times New Roman" w:hAnsi="Times New Roman"/>
          <w:sz w:val="28"/>
          <w:szCs w:val="28"/>
          <w:lang w:val="uk-UA"/>
        </w:rPr>
        <w:t xml:space="preserve">Праве крило другого поверху колишнього пологового будинку, орієнтованою площею 90 </w:t>
      </w:r>
      <w:proofErr w:type="spellStart"/>
      <w:r w:rsidR="005F2C97" w:rsidRPr="005F2C97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5F2C97" w:rsidRPr="005F2C97">
        <w:rPr>
          <w:rFonts w:ascii="Times New Roman" w:hAnsi="Times New Roman"/>
          <w:sz w:val="28"/>
          <w:szCs w:val="28"/>
          <w:lang w:val="uk-UA"/>
        </w:rPr>
        <w:t xml:space="preserve">., розташованого за </w:t>
      </w:r>
      <w:proofErr w:type="spellStart"/>
      <w:r w:rsidR="005F2C97" w:rsidRPr="005F2C9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EB739A">
        <w:rPr>
          <w:rFonts w:ascii="Times New Roman" w:hAnsi="Times New Roman"/>
          <w:sz w:val="28"/>
          <w:szCs w:val="28"/>
          <w:lang w:val="uk-UA"/>
        </w:rPr>
        <w:t>:</w:t>
      </w:r>
      <w:r w:rsidR="005F2C97" w:rsidRPr="005F2C97">
        <w:rPr>
          <w:rFonts w:ascii="Times New Roman" w:hAnsi="Times New Roman"/>
          <w:sz w:val="28"/>
          <w:szCs w:val="28"/>
          <w:lang w:val="uk-UA"/>
        </w:rPr>
        <w:t xml:space="preserve"> 66200, Одеська область, Подільський район, смт Саврань, вул. Соборна, 15. Цільове призначення </w:t>
      </w:r>
      <w:proofErr w:type="spellStart"/>
      <w:r w:rsidR="005F2C97" w:rsidRPr="005F2C97">
        <w:rPr>
          <w:rFonts w:ascii="Times New Roman" w:hAnsi="Times New Roman"/>
          <w:sz w:val="28"/>
          <w:szCs w:val="28"/>
          <w:lang w:val="uk-UA"/>
        </w:rPr>
        <w:t>обєкту</w:t>
      </w:r>
      <w:proofErr w:type="spellEnd"/>
      <w:r w:rsidR="005F2C97" w:rsidRPr="005F2C97">
        <w:rPr>
          <w:rFonts w:ascii="Times New Roman" w:hAnsi="Times New Roman"/>
          <w:sz w:val="28"/>
          <w:szCs w:val="28"/>
          <w:lang w:val="uk-UA"/>
        </w:rPr>
        <w:t xml:space="preserve"> - для розташування закладу охорони здоров</w:t>
      </w:r>
      <w:r w:rsidR="00EB739A">
        <w:rPr>
          <w:rFonts w:ascii="Times New Roman" w:hAnsi="Times New Roman"/>
          <w:sz w:val="28"/>
          <w:szCs w:val="28"/>
          <w:lang w:val="uk-UA"/>
        </w:rPr>
        <w:t>’</w:t>
      </w:r>
      <w:r w:rsidR="005F2C97" w:rsidRPr="005F2C97">
        <w:rPr>
          <w:rFonts w:ascii="Times New Roman" w:hAnsi="Times New Roman"/>
          <w:sz w:val="28"/>
          <w:szCs w:val="28"/>
          <w:lang w:val="uk-UA"/>
        </w:rPr>
        <w:t>я.</w:t>
      </w:r>
      <w:r w:rsidRPr="00CE376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На даний час </w:t>
      </w:r>
      <w:proofErr w:type="spellStart"/>
      <w:r w:rsidRPr="00CE376D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приміщення</w:t>
      </w:r>
      <w:proofErr w:type="spellEnd"/>
      <w:r w:rsidR="005F2C97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вільне</w:t>
      </w:r>
      <w:r w:rsidR="00CE376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.</w:t>
      </w:r>
    </w:p>
    <w:p w14:paraId="783CD33B" w14:textId="2F1593BF" w:rsidR="001250D9" w:rsidRDefault="00BE69BB" w:rsidP="00EB739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2.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 xml:space="preserve"> Включити 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EB739A">
        <w:rPr>
          <w:rFonts w:ascii="Times New Roman" w:hAnsi="Times New Roman"/>
          <w:sz w:val="28"/>
          <w:szCs w:val="28"/>
          <w:lang w:val="uk-UA"/>
        </w:rPr>
        <w:t>П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ереліку </w:t>
      </w:r>
      <w:r w:rsidR="00EB739A">
        <w:rPr>
          <w:rFonts w:ascii="Times New Roman" w:hAnsi="Times New Roman"/>
          <w:sz w:val="28"/>
          <w:szCs w:val="28"/>
          <w:lang w:val="uk-UA"/>
        </w:rPr>
        <w:t>п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ершого типу об’єкт оренди, який зазначений </w:t>
      </w:r>
      <w:r w:rsidRPr="00E33461">
        <w:rPr>
          <w:rFonts w:ascii="Times New Roman" w:hAnsi="Times New Roman"/>
          <w:sz w:val="28"/>
          <w:szCs w:val="28"/>
          <w:lang w:val="uk-UA"/>
        </w:rPr>
        <w:t>у пункті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>1 даного рішення.</w:t>
      </w:r>
    </w:p>
    <w:p w14:paraId="50806EE6" w14:textId="77777777" w:rsidR="007F6E19" w:rsidRPr="00E33461" w:rsidRDefault="007F6E19" w:rsidP="00EB739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Головному спеціалісту відділу перспективного розвитку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заку</w:t>
      </w:r>
      <w:r w:rsidR="00A3574B">
        <w:rPr>
          <w:rFonts w:ascii="Times New Roman" w:hAnsi="Times New Roman"/>
          <w:sz w:val="28"/>
          <w:szCs w:val="28"/>
          <w:lang w:val="uk-UA"/>
        </w:rPr>
        <w:t>півель</w:t>
      </w:r>
      <w:proofErr w:type="spellEnd"/>
      <w:r w:rsidR="00A3574B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A3574B">
        <w:rPr>
          <w:rFonts w:ascii="Times New Roman" w:hAnsi="Times New Roman"/>
          <w:sz w:val="28"/>
          <w:szCs w:val="28"/>
          <w:lang w:val="uk-UA"/>
        </w:rPr>
        <w:t>Канюченко</w:t>
      </w:r>
      <w:proofErr w:type="spellEnd"/>
      <w:r w:rsidR="00A3574B">
        <w:rPr>
          <w:rFonts w:ascii="Times New Roman" w:hAnsi="Times New Roman"/>
          <w:sz w:val="28"/>
          <w:szCs w:val="28"/>
          <w:lang w:val="uk-UA"/>
        </w:rPr>
        <w:t xml:space="preserve"> Л.Л.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інформацію по об’єкту, який за</w:t>
      </w:r>
      <w:r w:rsidR="006748A7">
        <w:rPr>
          <w:rFonts w:ascii="Times New Roman" w:hAnsi="Times New Roman"/>
          <w:sz w:val="28"/>
          <w:szCs w:val="28"/>
          <w:lang w:val="uk-UA"/>
        </w:rPr>
        <w:t>значений у пункті 1 даного проекту рішення до електронної торгової системи (ЕТС ) відповідно до вимог чинного законодавства.</w:t>
      </w:r>
    </w:p>
    <w:p w14:paraId="6A2B601E" w14:textId="52E37B15" w:rsidR="00BE69BB" w:rsidRPr="00E33461" w:rsidRDefault="006748A7" w:rsidP="00EB739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. Головному спеціалісту по комунікаціям з громад</w:t>
      </w:r>
      <w:r w:rsidR="00EB739A">
        <w:rPr>
          <w:rFonts w:ascii="Times New Roman" w:hAnsi="Times New Roman"/>
          <w:sz w:val="28"/>
          <w:szCs w:val="28"/>
          <w:lang w:val="uk-UA"/>
        </w:rPr>
        <w:t>сь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кістю та інформаційному забезпеченню діяльності ради Гончаруку О.В. забезпечити опублікування цього рішення на офіційному веб-сайті Савранської селищної ради.</w:t>
      </w:r>
    </w:p>
    <w:p w14:paraId="1D1354B0" w14:textId="36246BCB" w:rsidR="00BE69BB" w:rsidRPr="00E33461" w:rsidRDefault="006748A7" w:rsidP="00EB739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цього рішення покласти </w:t>
      </w:r>
      <w:r w:rsidR="002E60BE">
        <w:rPr>
          <w:rFonts w:ascii="Times New Roman" w:hAnsi="Times New Roman"/>
          <w:sz w:val="28"/>
          <w:szCs w:val="28"/>
          <w:lang w:val="uk-UA"/>
        </w:rPr>
        <w:t>н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житлово-комунальної власності (Чумак Л.О.).</w:t>
      </w:r>
    </w:p>
    <w:p w14:paraId="09A4AC19" w14:textId="77777777" w:rsidR="00BE69BB" w:rsidRPr="00E33461" w:rsidRDefault="00BE69BB" w:rsidP="00EB739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6AEB7D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59D8DAEC" w14:textId="557CF734" w:rsidR="001250D9" w:rsidRPr="00EB739A" w:rsidRDefault="00EB739A" w:rsidP="00EB739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B739A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EB739A">
        <w:rPr>
          <w:rFonts w:ascii="Times New Roman" w:hAnsi="Times New Roman"/>
          <w:sz w:val="28"/>
          <w:szCs w:val="28"/>
          <w:lang w:val="uk-UA"/>
        </w:rPr>
        <w:tab/>
      </w:r>
      <w:r w:rsidRPr="00EB739A">
        <w:rPr>
          <w:rFonts w:ascii="Times New Roman" w:hAnsi="Times New Roman"/>
          <w:sz w:val="28"/>
          <w:szCs w:val="28"/>
          <w:lang w:val="uk-UA"/>
        </w:rPr>
        <w:tab/>
      </w:r>
      <w:r w:rsidRPr="00EB739A">
        <w:rPr>
          <w:rFonts w:ascii="Times New Roman" w:hAnsi="Times New Roman"/>
          <w:sz w:val="28"/>
          <w:szCs w:val="28"/>
          <w:lang w:val="uk-UA"/>
        </w:rPr>
        <w:tab/>
      </w:r>
      <w:r w:rsidRPr="00EB739A">
        <w:rPr>
          <w:rFonts w:ascii="Times New Roman" w:hAnsi="Times New Roman"/>
          <w:sz w:val="28"/>
          <w:szCs w:val="28"/>
          <w:lang w:val="uk-UA"/>
        </w:rPr>
        <w:tab/>
      </w:r>
      <w:r w:rsidRPr="00EB739A">
        <w:rPr>
          <w:rFonts w:ascii="Times New Roman" w:hAnsi="Times New Roman"/>
          <w:sz w:val="28"/>
          <w:szCs w:val="28"/>
          <w:lang w:val="uk-UA"/>
        </w:rPr>
        <w:tab/>
      </w:r>
      <w:r w:rsidRPr="00EB739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EB739A">
        <w:rPr>
          <w:rFonts w:ascii="Times New Roman" w:hAnsi="Times New Roman"/>
          <w:sz w:val="28"/>
          <w:szCs w:val="28"/>
          <w:lang w:val="uk-UA"/>
        </w:rPr>
        <w:t>Сергій ДУЖІЙ</w:t>
      </w:r>
    </w:p>
    <w:p w14:paraId="6F5378A2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047C414" w14:textId="77777777" w:rsidR="001250D9" w:rsidRDefault="001250D9" w:rsidP="001250D9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14:paraId="0C3A1C65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2C5FFC2D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95A07A3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0DE3E863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7B56CE4A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4C34F327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26610C31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741D724A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28B66D75" w14:textId="77777777" w:rsidR="001250D9" w:rsidRPr="00657BC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7991DC9F" w14:textId="77777777" w:rsidR="009D6BFA" w:rsidRPr="006A36D6" w:rsidRDefault="009D6BFA" w:rsidP="009D6BFA">
      <w:pPr>
        <w:spacing w:after="0"/>
        <w:ind w:firstLine="709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6BC9A5A9" w14:textId="77777777" w:rsidR="00725F88" w:rsidRPr="006A36D6" w:rsidRDefault="00725F88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1E545CC" w14:textId="77777777" w:rsidR="00626456" w:rsidRPr="006A36D6" w:rsidRDefault="00626456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B37142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0CDC1F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66587B9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14A4B7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2FFD885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66914" w:rsidRPr="006A36D6" w:rsidSect="00D3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A3B"/>
    <w:rsid w:val="0001199E"/>
    <w:rsid w:val="00016172"/>
    <w:rsid w:val="0002111F"/>
    <w:rsid w:val="000307E8"/>
    <w:rsid w:val="00035DAC"/>
    <w:rsid w:val="00045DA8"/>
    <w:rsid w:val="00050CAA"/>
    <w:rsid w:val="00053D3C"/>
    <w:rsid w:val="0007372A"/>
    <w:rsid w:val="00080838"/>
    <w:rsid w:val="000C4876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50D9"/>
    <w:rsid w:val="00125D53"/>
    <w:rsid w:val="001378F3"/>
    <w:rsid w:val="00140EFC"/>
    <w:rsid w:val="001451D0"/>
    <w:rsid w:val="00147F87"/>
    <w:rsid w:val="00166914"/>
    <w:rsid w:val="00173287"/>
    <w:rsid w:val="0018779A"/>
    <w:rsid w:val="00194853"/>
    <w:rsid w:val="001A3119"/>
    <w:rsid w:val="001B12D1"/>
    <w:rsid w:val="001C10AC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62E77"/>
    <w:rsid w:val="00265CCA"/>
    <w:rsid w:val="0027056A"/>
    <w:rsid w:val="002705F4"/>
    <w:rsid w:val="00292A95"/>
    <w:rsid w:val="002B491F"/>
    <w:rsid w:val="002E1896"/>
    <w:rsid w:val="002E60BE"/>
    <w:rsid w:val="002F2928"/>
    <w:rsid w:val="002F4BDB"/>
    <w:rsid w:val="00314AA0"/>
    <w:rsid w:val="00323690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105B1"/>
    <w:rsid w:val="004236F8"/>
    <w:rsid w:val="00440133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4B91"/>
    <w:rsid w:val="00582852"/>
    <w:rsid w:val="005843C0"/>
    <w:rsid w:val="0058715C"/>
    <w:rsid w:val="00593F18"/>
    <w:rsid w:val="005D3F64"/>
    <w:rsid w:val="005E2EBD"/>
    <w:rsid w:val="005E7714"/>
    <w:rsid w:val="005F2C97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75DC0"/>
    <w:rsid w:val="0068196D"/>
    <w:rsid w:val="006916CA"/>
    <w:rsid w:val="006A36D6"/>
    <w:rsid w:val="006B0BAC"/>
    <w:rsid w:val="006B506A"/>
    <w:rsid w:val="006B5F5D"/>
    <w:rsid w:val="006B76B2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E1A1F"/>
    <w:rsid w:val="007F4144"/>
    <w:rsid w:val="007F6E19"/>
    <w:rsid w:val="00802B3C"/>
    <w:rsid w:val="008116AD"/>
    <w:rsid w:val="00816807"/>
    <w:rsid w:val="008266CF"/>
    <w:rsid w:val="00827258"/>
    <w:rsid w:val="0084640A"/>
    <w:rsid w:val="00861C2F"/>
    <w:rsid w:val="0086428A"/>
    <w:rsid w:val="008721FC"/>
    <w:rsid w:val="0088073C"/>
    <w:rsid w:val="008863DA"/>
    <w:rsid w:val="0089372F"/>
    <w:rsid w:val="008A2B0D"/>
    <w:rsid w:val="008B357A"/>
    <w:rsid w:val="008B641A"/>
    <w:rsid w:val="008E48C6"/>
    <w:rsid w:val="008E4D9D"/>
    <w:rsid w:val="00907F46"/>
    <w:rsid w:val="00910B11"/>
    <w:rsid w:val="009374C5"/>
    <w:rsid w:val="00941CDC"/>
    <w:rsid w:val="00950139"/>
    <w:rsid w:val="00953348"/>
    <w:rsid w:val="009549CA"/>
    <w:rsid w:val="00961737"/>
    <w:rsid w:val="00973DC2"/>
    <w:rsid w:val="009905C5"/>
    <w:rsid w:val="009942C7"/>
    <w:rsid w:val="009A5646"/>
    <w:rsid w:val="009B2F32"/>
    <w:rsid w:val="009B4139"/>
    <w:rsid w:val="009D6BFA"/>
    <w:rsid w:val="009E0668"/>
    <w:rsid w:val="00A34178"/>
    <w:rsid w:val="00A3574B"/>
    <w:rsid w:val="00A4078D"/>
    <w:rsid w:val="00A42C19"/>
    <w:rsid w:val="00A4693B"/>
    <w:rsid w:val="00A60223"/>
    <w:rsid w:val="00A74C77"/>
    <w:rsid w:val="00A80A27"/>
    <w:rsid w:val="00A87B9A"/>
    <w:rsid w:val="00AB584E"/>
    <w:rsid w:val="00AB61A7"/>
    <w:rsid w:val="00B11715"/>
    <w:rsid w:val="00B1661E"/>
    <w:rsid w:val="00B20406"/>
    <w:rsid w:val="00B42B27"/>
    <w:rsid w:val="00B435B0"/>
    <w:rsid w:val="00B63AC9"/>
    <w:rsid w:val="00B65B69"/>
    <w:rsid w:val="00B827CC"/>
    <w:rsid w:val="00BA4BD1"/>
    <w:rsid w:val="00BE39C5"/>
    <w:rsid w:val="00BE69BB"/>
    <w:rsid w:val="00C0096C"/>
    <w:rsid w:val="00C10760"/>
    <w:rsid w:val="00C21A53"/>
    <w:rsid w:val="00C36533"/>
    <w:rsid w:val="00C435A8"/>
    <w:rsid w:val="00C50F77"/>
    <w:rsid w:val="00C5256C"/>
    <w:rsid w:val="00C531FB"/>
    <w:rsid w:val="00C542A6"/>
    <w:rsid w:val="00C54877"/>
    <w:rsid w:val="00C60FF9"/>
    <w:rsid w:val="00C90441"/>
    <w:rsid w:val="00C91C89"/>
    <w:rsid w:val="00CB2408"/>
    <w:rsid w:val="00CC7BAF"/>
    <w:rsid w:val="00CD1729"/>
    <w:rsid w:val="00CD3CA2"/>
    <w:rsid w:val="00CD77A8"/>
    <w:rsid w:val="00CE376D"/>
    <w:rsid w:val="00CE78F9"/>
    <w:rsid w:val="00CF4247"/>
    <w:rsid w:val="00D05D66"/>
    <w:rsid w:val="00D14506"/>
    <w:rsid w:val="00D32A50"/>
    <w:rsid w:val="00D41DA4"/>
    <w:rsid w:val="00D47CBA"/>
    <w:rsid w:val="00D50A3B"/>
    <w:rsid w:val="00D52B10"/>
    <w:rsid w:val="00D910F0"/>
    <w:rsid w:val="00DA4436"/>
    <w:rsid w:val="00DB2256"/>
    <w:rsid w:val="00DB5B46"/>
    <w:rsid w:val="00DC5D98"/>
    <w:rsid w:val="00DC7DA3"/>
    <w:rsid w:val="00DD57C3"/>
    <w:rsid w:val="00DE1E8E"/>
    <w:rsid w:val="00E05D15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96A86"/>
    <w:rsid w:val="00EB1560"/>
    <w:rsid w:val="00EB287A"/>
    <w:rsid w:val="00EB739A"/>
    <w:rsid w:val="00ED47F9"/>
    <w:rsid w:val="00EF72D7"/>
    <w:rsid w:val="00F2217F"/>
    <w:rsid w:val="00F27329"/>
    <w:rsid w:val="00F35198"/>
    <w:rsid w:val="00F37034"/>
    <w:rsid w:val="00F410E4"/>
    <w:rsid w:val="00F60A49"/>
    <w:rsid w:val="00F66735"/>
    <w:rsid w:val="00F83880"/>
    <w:rsid w:val="00FA0D33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0CA13"/>
  <w15:docId w15:val="{52B6049D-C17D-4F09-886A-8F66806E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4236F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EEA5F-7FEC-44BD-AE46-B930A015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cp:lastPrinted>2022-05-17T06:02:00Z</cp:lastPrinted>
  <dcterms:created xsi:type="dcterms:W3CDTF">2022-05-31T14:31:00Z</dcterms:created>
  <dcterms:modified xsi:type="dcterms:W3CDTF">2022-05-31T14:31:00Z</dcterms:modified>
</cp:coreProperties>
</file>