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96936707"/>
    <w:p w14:paraId="615653EE" w14:textId="77777777" w:rsidR="006542AE" w:rsidRPr="009142EC" w:rsidRDefault="006542AE" w:rsidP="006542AE">
      <w:pPr>
        <w:pStyle w:val="a4"/>
        <w:jc w:val="center"/>
        <w:rPr>
          <w:rFonts w:ascii="Times New Roman" w:hAnsi="Times New Roman"/>
          <w:sz w:val="28"/>
          <w:szCs w:val="28"/>
          <w:lang w:val="uk-UA"/>
        </w:rPr>
      </w:pPr>
      <w:r w:rsidRPr="009142EC">
        <w:rPr>
          <w:rFonts w:ascii="Times New Roman" w:hAnsi="Times New Roman"/>
          <w:sz w:val="28"/>
          <w:szCs w:val="28"/>
        </w:rPr>
        <w:object w:dxaOrig="826" w:dyaOrig="1111" w14:anchorId="364A7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75pt" o:ole="" fillcolor="window">
            <v:imagedata r:id="rId5" o:title=""/>
          </v:shape>
          <o:OLEObject Type="Embed" ProgID="Word.Picture.8" ShapeID="_x0000_i1025" DrawAspect="Content" ObjectID="_1715513954" r:id="rId6"/>
        </w:object>
      </w:r>
    </w:p>
    <w:p w14:paraId="47DEBCE8" w14:textId="77777777" w:rsidR="006542AE" w:rsidRPr="009142EC" w:rsidRDefault="006542AE" w:rsidP="006542AE">
      <w:pPr>
        <w:pStyle w:val="a4"/>
        <w:jc w:val="center"/>
        <w:rPr>
          <w:rFonts w:ascii="Times New Roman" w:hAnsi="Times New Roman"/>
          <w:b/>
          <w:bCs/>
          <w:sz w:val="28"/>
          <w:szCs w:val="28"/>
          <w:lang w:val="uk-UA"/>
        </w:rPr>
      </w:pPr>
    </w:p>
    <w:p w14:paraId="4701FC41" w14:textId="77777777" w:rsidR="006542AE" w:rsidRPr="009142EC" w:rsidRDefault="006542AE" w:rsidP="006542AE">
      <w:pPr>
        <w:pStyle w:val="a4"/>
        <w:jc w:val="center"/>
        <w:rPr>
          <w:rFonts w:ascii="Times New Roman" w:hAnsi="Times New Roman"/>
          <w:b/>
          <w:bCs/>
          <w:sz w:val="28"/>
          <w:szCs w:val="28"/>
          <w:lang w:val="uk-UA"/>
        </w:rPr>
      </w:pPr>
      <w:r w:rsidRPr="009142EC">
        <w:rPr>
          <w:rFonts w:ascii="Times New Roman" w:hAnsi="Times New Roman"/>
          <w:b/>
          <w:bCs/>
          <w:sz w:val="28"/>
          <w:szCs w:val="28"/>
          <w:lang w:val="uk-UA"/>
        </w:rPr>
        <w:t>САВРАНСЬКА СЕЛИЩНА РАДА</w:t>
      </w:r>
    </w:p>
    <w:p w14:paraId="323719A3" w14:textId="77777777" w:rsidR="006542AE" w:rsidRPr="009142EC" w:rsidRDefault="006542AE" w:rsidP="006542AE">
      <w:pPr>
        <w:pStyle w:val="a4"/>
        <w:jc w:val="center"/>
        <w:rPr>
          <w:rFonts w:ascii="Times New Roman" w:hAnsi="Times New Roman"/>
          <w:b/>
          <w:bCs/>
          <w:sz w:val="28"/>
          <w:szCs w:val="28"/>
          <w:lang w:val="uk-UA"/>
        </w:rPr>
      </w:pPr>
      <w:r w:rsidRPr="009142EC">
        <w:rPr>
          <w:rFonts w:ascii="Times New Roman" w:hAnsi="Times New Roman"/>
          <w:b/>
          <w:bCs/>
          <w:sz w:val="28"/>
          <w:szCs w:val="28"/>
          <w:lang w:val="uk-UA"/>
        </w:rPr>
        <w:t>ОДЕСЬКОЇ ОБЛАСТІ</w:t>
      </w:r>
    </w:p>
    <w:p w14:paraId="06DF5BC2" w14:textId="77777777" w:rsidR="006542AE" w:rsidRPr="009142EC" w:rsidRDefault="006542AE" w:rsidP="006542AE">
      <w:pPr>
        <w:pStyle w:val="a4"/>
        <w:jc w:val="center"/>
        <w:rPr>
          <w:rFonts w:ascii="Times New Roman" w:hAnsi="Times New Roman"/>
          <w:b/>
          <w:bCs/>
          <w:sz w:val="28"/>
          <w:szCs w:val="28"/>
          <w:lang w:val="uk-UA"/>
        </w:rPr>
      </w:pPr>
    </w:p>
    <w:p w14:paraId="41CFD746" w14:textId="77777777" w:rsidR="006542AE" w:rsidRDefault="006542AE" w:rsidP="006542AE">
      <w:pPr>
        <w:pStyle w:val="a4"/>
        <w:jc w:val="center"/>
        <w:rPr>
          <w:rFonts w:ascii="Times New Roman" w:hAnsi="Times New Roman"/>
          <w:b/>
          <w:bCs/>
          <w:sz w:val="28"/>
          <w:szCs w:val="28"/>
          <w:lang w:val="uk-UA"/>
        </w:rPr>
      </w:pPr>
      <w:r w:rsidRPr="009142EC">
        <w:rPr>
          <w:rFonts w:ascii="Times New Roman" w:hAnsi="Times New Roman"/>
          <w:b/>
          <w:bCs/>
          <w:sz w:val="28"/>
          <w:szCs w:val="28"/>
          <w:lang w:val="uk-UA"/>
        </w:rPr>
        <w:t>РІШЕННЯ</w:t>
      </w:r>
    </w:p>
    <w:p w14:paraId="5D82824D" w14:textId="77777777" w:rsidR="006542AE" w:rsidRPr="009142EC" w:rsidRDefault="006542AE" w:rsidP="006542AE">
      <w:pPr>
        <w:pStyle w:val="a4"/>
        <w:jc w:val="center"/>
        <w:rPr>
          <w:rFonts w:ascii="Times New Roman" w:hAnsi="Times New Roman"/>
          <w:b/>
          <w:bCs/>
          <w:sz w:val="28"/>
          <w:szCs w:val="28"/>
          <w:lang w:val="uk-UA"/>
        </w:rPr>
      </w:pPr>
    </w:p>
    <w:p w14:paraId="72CDB70F" w14:textId="5373A64C" w:rsidR="006542AE" w:rsidRPr="006542AE" w:rsidRDefault="006542AE" w:rsidP="006542AE">
      <w:pPr>
        <w:ind w:right="-397"/>
        <w:jc w:val="center"/>
        <w:rPr>
          <w:rFonts w:ascii="Times New Roman" w:hAnsi="Times New Roman" w:cs="Times New Roman"/>
          <w:b/>
          <w:sz w:val="28"/>
          <w:szCs w:val="28"/>
          <w:lang w:val="ru-RU"/>
        </w:rPr>
      </w:pPr>
      <w:r w:rsidRPr="006542AE">
        <w:rPr>
          <w:rFonts w:ascii="Times New Roman" w:hAnsi="Times New Roman" w:cs="Times New Roman"/>
          <w:sz w:val="28"/>
          <w:szCs w:val="28"/>
          <w:lang w:val="ru-RU"/>
        </w:rPr>
        <w:t>2</w:t>
      </w:r>
      <w:r w:rsidR="00CB06D0" w:rsidRPr="001632D5">
        <w:rPr>
          <w:rFonts w:ascii="Times New Roman" w:hAnsi="Times New Roman" w:cs="Times New Roman"/>
          <w:sz w:val="28"/>
          <w:szCs w:val="28"/>
          <w:lang w:val="ru-RU"/>
        </w:rPr>
        <w:t>6</w:t>
      </w:r>
      <w:r w:rsidRPr="006542AE">
        <w:rPr>
          <w:rFonts w:ascii="Times New Roman" w:hAnsi="Times New Roman" w:cs="Times New Roman"/>
          <w:sz w:val="28"/>
          <w:szCs w:val="28"/>
          <w:lang w:val="ru-RU"/>
        </w:rPr>
        <w:t>.0</w:t>
      </w:r>
      <w:r w:rsidR="00CB06D0" w:rsidRPr="001632D5">
        <w:rPr>
          <w:rFonts w:ascii="Times New Roman" w:hAnsi="Times New Roman" w:cs="Times New Roman"/>
          <w:sz w:val="28"/>
          <w:szCs w:val="28"/>
          <w:lang w:val="ru-RU"/>
        </w:rPr>
        <w:t>5</w:t>
      </w:r>
      <w:r w:rsidRPr="006542AE">
        <w:rPr>
          <w:rFonts w:ascii="Times New Roman" w:hAnsi="Times New Roman" w:cs="Times New Roman"/>
          <w:sz w:val="28"/>
          <w:szCs w:val="28"/>
          <w:lang w:val="ru-RU"/>
        </w:rPr>
        <w:t xml:space="preserve">.2022 року                                                                      № </w:t>
      </w:r>
      <w:r>
        <w:rPr>
          <w:rFonts w:ascii="Times New Roman" w:hAnsi="Times New Roman" w:cs="Times New Roman"/>
          <w:sz w:val="28"/>
          <w:szCs w:val="28"/>
          <w:lang w:val="ru-RU"/>
        </w:rPr>
        <w:t>2024</w:t>
      </w:r>
      <w:r w:rsidRPr="006542AE">
        <w:rPr>
          <w:rFonts w:ascii="Times New Roman" w:hAnsi="Times New Roman" w:cs="Times New Roman"/>
          <w:sz w:val="28"/>
          <w:szCs w:val="28"/>
          <w:lang w:val="ru-RU"/>
        </w:rPr>
        <w:t>-</w:t>
      </w:r>
      <w:r w:rsidRPr="006542AE">
        <w:rPr>
          <w:rFonts w:ascii="Times New Roman" w:hAnsi="Times New Roman" w:cs="Times New Roman"/>
          <w:sz w:val="28"/>
          <w:szCs w:val="28"/>
        </w:rPr>
        <w:t>VIII</w:t>
      </w:r>
      <w:bookmarkEnd w:id="0"/>
    </w:p>
    <w:p w14:paraId="63FF1377" w14:textId="77777777" w:rsidR="001E6609" w:rsidRPr="006542AE" w:rsidRDefault="001E6609" w:rsidP="001E6609">
      <w:pPr>
        <w:pStyle w:val="a4"/>
        <w:jc w:val="center"/>
        <w:rPr>
          <w:rFonts w:ascii="Times New Roman" w:hAnsi="Times New Roman" w:cs="Times New Roman"/>
          <w:b/>
          <w:bCs/>
          <w:sz w:val="28"/>
          <w:szCs w:val="28"/>
          <w:lang w:val="ru-RU"/>
        </w:rPr>
      </w:pPr>
    </w:p>
    <w:p w14:paraId="62C0A752" w14:textId="77777777" w:rsidR="00097C71" w:rsidRPr="001E6609" w:rsidRDefault="00F90377" w:rsidP="00F90377">
      <w:pPr>
        <w:pStyle w:val="align-left"/>
        <w:spacing w:before="0" w:beforeAutospacing="0" w:after="0" w:afterAutospacing="0"/>
        <w:textAlignment w:val="baseline"/>
        <w:rPr>
          <w:bCs/>
          <w:color w:val="030303"/>
          <w:sz w:val="28"/>
          <w:szCs w:val="28"/>
          <w:shd w:val="clear" w:color="auto" w:fill="F9F9F9"/>
          <w:lang w:val="uk-UA"/>
        </w:rPr>
      </w:pPr>
      <w:r w:rsidRPr="001E6609">
        <w:rPr>
          <w:bCs/>
          <w:color w:val="030303"/>
          <w:sz w:val="28"/>
          <w:szCs w:val="28"/>
          <w:shd w:val="clear" w:color="auto" w:fill="F9F9F9"/>
          <w:lang w:val="uk-UA"/>
        </w:rPr>
        <w:t xml:space="preserve">Про засудження  агресії Російської Федерації  </w:t>
      </w:r>
    </w:p>
    <w:p w14:paraId="60D9574D" w14:textId="77777777" w:rsidR="008D4DA8" w:rsidRDefault="00F90377" w:rsidP="008D4DA8">
      <w:pPr>
        <w:pStyle w:val="align-left"/>
        <w:spacing w:before="0" w:beforeAutospacing="0" w:after="0" w:afterAutospacing="0"/>
        <w:textAlignment w:val="baseline"/>
        <w:rPr>
          <w:sz w:val="28"/>
          <w:szCs w:val="28"/>
          <w:lang w:val="uk-UA"/>
        </w:rPr>
      </w:pPr>
      <w:r w:rsidRPr="001E6609">
        <w:rPr>
          <w:bCs/>
          <w:color w:val="030303"/>
          <w:sz w:val="28"/>
          <w:szCs w:val="28"/>
          <w:shd w:val="clear" w:color="auto" w:fill="F9F9F9"/>
          <w:lang w:val="uk-UA"/>
        </w:rPr>
        <w:t xml:space="preserve">проти України та </w:t>
      </w:r>
      <w:r w:rsidR="008D4DA8" w:rsidRPr="008D4DA8">
        <w:rPr>
          <w:sz w:val="28"/>
          <w:szCs w:val="28"/>
          <w:lang w:val="uk-UA"/>
        </w:rPr>
        <w:t>геноциду українського народу,</w:t>
      </w:r>
    </w:p>
    <w:p w14:paraId="42098729" w14:textId="77777777" w:rsidR="008D4DA8" w:rsidRDefault="008D4DA8" w:rsidP="008D4DA8">
      <w:pPr>
        <w:pStyle w:val="align-left"/>
        <w:spacing w:before="0" w:beforeAutospacing="0" w:after="0" w:afterAutospacing="0"/>
        <w:textAlignment w:val="baseline"/>
        <w:rPr>
          <w:sz w:val="28"/>
          <w:szCs w:val="28"/>
          <w:lang w:val="uk-UA"/>
        </w:rPr>
      </w:pPr>
      <w:r w:rsidRPr="008D4DA8">
        <w:rPr>
          <w:sz w:val="28"/>
          <w:szCs w:val="28"/>
          <w:lang w:val="uk-UA"/>
        </w:rPr>
        <w:t xml:space="preserve">недопущення порушення територіальної </w:t>
      </w:r>
    </w:p>
    <w:p w14:paraId="7D208A58" w14:textId="0292F642" w:rsidR="00097C71" w:rsidRDefault="008D4DA8" w:rsidP="008D4DA8">
      <w:pPr>
        <w:pStyle w:val="align-left"/>
        <w:spacing w:before="0" w:beforeAutospacing="0" w:after="0" w:afterAutospacing="0"/>
        <w:textAlignment w:val="baseline"/>
        <w:rPr>
          <w:sz w:val="28"/>
          <w:szCs w:val="28"/>
          <w:lang w:val="uk-UA"/>
        </w:rPr>
      </w:pPr>
      <w:r w:rsidRPr="008D4DA8">
        <w:rPr>
          <w:sz w:val="28"/>
          <w:szCs w:val="28"/>
          <w:lang w:val="uk-UA"/>
        </w:rPr>
        <w:t>цілісності та суверенітету України</w:t>
      </w:r>
    </w:p>
    <w:p w14:paraId="5AFDE498" w14:textId="77777777" w:rsidR="008D4DA8" w:rsidRPr="00A42BD9" w:rsidRDefault="008D4DA8" w:rsidP="008D4DA8">
      <w:pPr>
        <w:pStyle w:val="align-left"/>
        <w:spacing w:before="0" w:beforeAutospacing="0" w:after="0" w:afterAutospacing="0"/>
        <w:textAlignment w:val="baseline"/>
        <w:rPr>
          <w:rStyle w:val="a3"/>
          <w:b w:val="0"/>
          <w:color w:val="333333"/>
          <w:sz w:val="28"/>
          <w:szCs w:val="28"/>
          <w:bdr w:val="none" w:sz="0" w:space="0" w:color="auto" w:frame="1"/>
          <w:lang w:val="uk-UA"/>
        </w:rPr>
      </w:pPr>
    </w:p>
    <w:p w14:paraId="6468540B" w14:textId="163CB329" w:rsidR="00F90377" w:rsidRPr="008D4DA8" w:rsidRDefault="00F90377" w:rsidP="001632D5">
      <w:pPr>
        <w:ind w:firstLine="720"/>
        <w:jc w:val="both"/>
        <w:rPr>
          <w:rFonts w:ascii="Times New Roman" w:hAnsi="Times New Roman" w:cs="Times New Roman"/>
          <w:sz w:val="28"/>
          <w:szCs w:val="28"/>
          <w:lang w:val="uk-UA"/>
        </w:rPr>
      </w:pPr>
      <w:r w:rsidRPr="008D4DA8">
        <w:rPr>
          <w:rFonts w:ascii="Times New Roman" w:hAnsi="Times New Roman" w:cs="Times New Roman"/>
          <w:sz w:val="28"/>
          <w:szCs w:val="28"/>
          <w:lang w:val="uk-UA"/>
        </w:rPr>
        <w:t>Керуючись</w:t>
      </w:r>
      <w:r w:rsidR="008D4DA8" w:rsidRPr="008D4DA8">
        <w:rPr>
          <w:rFonts w:ascii="Times New Roman" w:hAnsi="Times New Roman" w:cs="Times New Roman"/>
          <w:sz w:val="28"/>
          <w:szCs w:val="28"/>
          <w:lang w:val="uk-UA"/>
        </w:rPr>
        <w:t xml:space="preserve"> ст. 26 Закону України «Про місцеве самоврядування в Україні», відповідно до розпорядження Кабінету Міністрів України від 01 квітня 2022 року № 265-р «Про затвердження плану дій органів виконавчої влади та органів місцевого самоврядування під час збройної агресії Російської Федерації проти України», зважаючи на військову агресію Російської Федерації проти України, враховуючи виявлення фактів вчинення Збройними силами Російської Федерації геноциду українського народу та висновки постійної комісії селищної ради з питань прав людини, законності, правопорядку, депутатської діяльності, етики та гласності, засобів масової інформації</w:t>
      </w:r>
      <w:r w:rsidRPr="00014E4C">
        <w:rPr>
          <w:sz w:val="28"/>
          <w:szCs w:val="28"/>
          <w:lang w:val="uk-UA"/>
        </w:rPr>
        <w:t>,</w:t>
      </w:r>
      <w:r>
        <w:rPr>
          <w:sz w:val="28"/>
          <w:szCs w:val="28"/>
          <w:lang w:val="uk-UA"/>
        </w:rPr>
        <w:t xml:space="preserve"> </w:t>
      </w:r>
      <w:r w:rsidRPr="008D4DA8">
        <w:rPr>
          <w:rFonts w:ascii="Times New Roman" w:hAnsi="Times New Roman" w:cs="Times New Roman"/>
          <w:sz w:val="28"/>
          <w:szCs w:val="28"/>
          <w:lang w:val="uk-UA"/>
        </w:rPr>
        <w:t>с</w:t>
      </w:r>
      <w:r w:rsidR="001E6609" w:rsidRPr="008D4DA8">
        <w:rPr>
          <w:rFonts w:ascii="Times New Roman" w:hAnsi="Times New Roman" w:cs="Times New Roman"/>
          <w:sz w:val="28"/>
          <w:szCs w:val="28"/>
          <w:lang w:val="uk-UA"/>
        </w:rPr>
        <w:t>елищн</w:t>
      </w:r>
      <w:r w:rsidRPr="008D4DA8">
        <w:rPr>
          <w:rFonts w:ascii="Times New Roman" w:hAnsi="Times New Roman" w:cs="Times New Roman"/>
          <w:sz w:val="28"/>
          <w:szCs w:val="28"/>
          <w:lang w:val="uk-UA"/>
        </w:rPr>
        <w:t>а рада</w:t>
      </w:r>
    </w:p>
    <w:p w14:paraId="116D106D" w14:textId="77777777" w:rsidR="00F90377" w:rsidRPr="001E6609" w:rsidRDefault="00F90377" w:rsidP="001E6609">
      <w:pPr>
        <w:pStyle w:val="align-left"/>
        <w:spacing w:before="0" w:beforeAutospacing="0" w:after="0"/>
        <w:jc w:val="center"/>
        <w:textAlignment w:val="baseline"/>
        <w:rPr>
          <w:bCs/>
          <w:sz w:val="28"/>
          <w:szCs w:val="28"/>
          <w:lang w:val="uk-UA"/>
        </w:rPr>
      </w:pPr>
      <w:r w:rsidRPr="001E6609">
        <w:rPr>
          <w:bCs/>
          <w:sz w:val="28"/>
          <w:szCs w:val="28"/>
          <w:lang w:val="uk-UA"/>
        </w:rPr>
        <w:t>ВИРІШИЛА:</w:t>
      </w:r>
    </w:p>
    <w:p w14:paraId="0B28AACB" w14:textId="4133D97C" w:rsidR="008D4DA8" w:rsidRPr="000522CE" w:rsidRDefault="008D4DA8" w:rsidP="001632D5">
      <w:pPr>
        <w:pStyle w:val="a5"/>
        <w:numPr>
          <w:ilvl w:val="0"/>
          <w:numId w:val="1"/>
        </w:numPr>
        <w:ind w:left="0" w:right="50" w:firstLine="426"/>
        <w:jc w:val="both"/>
        <w:rPr>
          <w:rFonts w:ascii="Times New Roman" w:hAnsi="Times New Roman" w:cs="Times New Roman"/>
          <w:sz w:val="28"/>
          <w:szCs w:val="28"/>
          <w:lang w:val="uk-UA"/>
        </w:rPr>
      </w:pPr>
      <w:r w:rsidRPr="000522CE">
        <w:rPr>
          <w:rFonts w:ascii="Times New Roman" w:hAnsi="Times New Roman" w:cs="Times New Roman"/>
          <w:sz w:val="28"/>
          <w:szCs w:val="28"/>
          <w:lang w:val="uk-UA"/>
        </w:rPr>
        <w:t>Схвалити текст заяви Савранської селищної ради щодо 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 (додається).</w:t>
      </w:r>
    </w:p>
    <w:p w14:paraId="7A69A034" w14:textId="020ACEEF" w:rsidR="000522CE" w:rsidRDefault="000522CE" w:rsidP="001632D5">
      <w:pPr>
        <w:pStyle w:val="a5"/>
        <w:numPr>
          <w:ilvl w:val="0"/>
          <w:numId w:val="1"/>
        </w:numPr>
        <w:ind w:left="0" w:right="50"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Секретарю селищної ради направити заяву до Верховної ради України.</w:t>
      </w:r>
    </w:p>
    <w:p w14:paraId="062CE067" w14:textId="45C78D3E" w:rsidR="002A5DB0" w:rsidRDefault="008D4DA8" w:rsidP="001632D5">
      <w:pPr>
        <w:pStyle w:val="a5"/>
        <w:numPr>
          <w:ilvl w:val="0"/>
          <w:numId w:val="1"/>
        </w:numPr>
        <w:ind w:left="0" w:right="50" w:firstLine="426"/>
        <w:jc w:val="both"/>
        <w:rPr>
          <w:rFonts w:ascii="Times New Roman" w:hAnsi="Times New Roman" w:cs="Times New Roman"/>
          <w:sz w:val="28"/>
          <w:szCs w:val="28"/>
          <w:lang w:val="uk-UA"/>
        </w:rPr>
      </w:pPr>
      <w:r w:rsidRPr="000522CE">
        <w:rPr>
          <w:rFonts w:ascii="Times New Roman" w:hAnsi="Times New Roman" w:cs="Times New Roman"/>
          <w:sz w:val="28"/>
          <w:szCs w:val="28"/>
          <w:lang w:val="uk-UA"/>
        </w:rPr>
        <w:t>Контроль за виконанням даного рішення покласти на постійну комісію селищної ради з питань прав людини, законності, правопорядку, депутатської діяльності, етики та гласності, засобів масової інформації.</w:t>
      </w:r>
    </w:p>
    <w:p w14:paraId="1382617D" w14:textId="0E2FFED4" w:rsidR="006542AE" w:rsidRDefault="006542AE" w:rsidP="001632D5">
      <w:pPr>
        <w:ind w:right="50" w:firstLine="426"/>
        <w:jc w:val="both"/>
        <w:rPr>
          <w:rFonts w:ascii="Times New Roman" w:hAnsi="Times New Roman" w:cs="Times New Roman"/>
          <w:sz w:val="28"/>
          <w:szCs w:val="28"/>
          <w:lang w:val="uk-UA"/>
        </w:rPr>
      </w:pPr>
    </w:p>
    <w:p w14:paraId="3F0F9702" w14:textId="07246D7E" w:rsidR="006542AE" w:rsidRPr="006542AE" w:rsidRDefault="006542AE" w:rsidP="006542AE">
      <w:pPr>
        <w:jc w:val="both"/>
        <w:rPr>
          <w:rFonts w:ascii="Times New Roman" w:hAnsi="Times New Roman" w:cs="Times New Roman"/>
          <w:sz w:val="28"/>
          <w:szCs w:val="28"/>
          <w:lang w:val="uk-UA"/>
        </w:rPr>
      </w:pPr>
      <w:r>
        <w:rPr>
          <w:rFonts w:ascii="Times New Roman" w:hAnsi="Times New Roman" w:cs="Times New Roman"/>
          <w:sz w:val="28"/>
          <w:szCs w:val="28"/>
          <w:lang w:val="uk-UA"/>
        </w:rPr>
        <w:t>Селищний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Сергій ДУЖІЙ</w:t>
      </w:r>
    </w:p>
    <w:sectPr w:rsidR="006542AE" w:rsidRPr="006542A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A006D"/>
    <w:multiLevelType w:val="hybridMultilevel"/>
    <w:tmpl w:val="481E1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377"/>
    <w:rsid w:val="000522CE"/>
    <w:rsid w:val="00097C71"/>
    <w:rsid w:val="001632D5"/>
    <w:rsid w:val="001E6609"/>
    <w:rsid w:val="002A5DB0"/>
    <w:rsid w:val="006542AE"/>
    <w:rsid w:val="008D4DA8"/>
    <w:rsid w:val="00CB06D0"/>
    <w:rsid w:val="00F90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26218"/>
  <w15:chartTrackingRefBased/>
  <w15:docId w15:val="{6575DB6F-78E2-405A-874F-82D3A6BD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lign-left">
    <w:name w:val="align-left"/>
    <w:basedOn w:val="a"/>
    <w:rsid w:val="00F903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Strong"/>
    <w:basedOn w:val="a0"/>
    <w:uiPriority w:val="22"/>
    <w:qFormat/>
    <w:rsid w:val="00F90377"/>
    <w:rPr>
      <w:b/>
      <w:bCs/>
    </w:rPr>
  </w:style>
  <w:style w:type="paragraph" w:customStyle="1" w:styleId="Standard">
    <w:name w:val="Standard"/>
    <w:rsid w:val="001E6609"/>
    <w:pPr>
      <w:suppressAutoHyphens/>
      <w:autoSpaceDN w:val="0"/>
      <w:spacing w:after="0" w:line="240" w:lineRule="auto"/>
      <w:textAlignment w:val="baseline"/>
    </w:pPr>
    <w:rPr>
      <w:rFonts w:ascii="Liberation Serif" w:eastAsia="SimSun" w:hAnsi="Liberation Serif" w:cs="Lucida Sans"/>
      <w:kern w:val="3"/>
      <w:sz w:val="24"/>
      <w:szCs w:val="24"/>
      <w:lang w:val="ru-RU" w:eastAsia="zh-CN" w:bidi="hi-IN"/>
    </w:rPr>
  </w:style>
  <w:style w:type="paragraph" w:styleId="a4">
    <w:name w:val="No Spacing"/>
    <w:uiPriority w:val="1"/>
    <w:qFormat/>
    <w:rsid w:val="001E6609"/>
    <w:pPr>
      <w:spacing w:after="0" w:line="240" w:lineRule="auto"/>
    </w:pPr>
  </w:style>
  <w:style w:type="paragraph" w:styleId="a5">
    <w:name w:val="List Paragraph"/>
    <w:basedOn w:val="a"/>
    <w:uiPriority w:val="34"/>
    <w:qFormat/>
    <w:rsid w:val="00052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231</Words>
  <Characters>1321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valyagulla1975@gmail.com</dc:creator>
  <cp:keywords/>
  <dc:description/>
  <cp:lastModifiedBy>Professional</cp:lastModifiedBy>
  <cp:revision>5</cp:revision>
  <cp:lastPrinted>2022-05-31T07:35:00Z</cp:lastPrinted>
  <dcterms:created xsi:type="dcterms:W3CDTF">2022-05-31T07:30:00Z</dcterms:created>
  <dcterms:modified xsi:type="dcterms:W3CDTF">2022-05-31T11:53:00Z</dcterms:modified>
</cp:coreProperties>
</file>